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5008" w:rsidRPr="00D3758F" w:rsidRDefault="00A85008" w:rsidP="00D3758F">
      <w:pPr>
        <w:autoSpaceDE w:val="0"/>
        <w:autoSpaceDN w:val="0"/>
        <w:snapToGrid w:val="0"/>
        <w:jc w:val="center"/>
        <w:rPr>
          <w:rFonts w:ascii="黑体" w:eastAsia="黑体" w:hAnsi="黑体" w:cs="仿宋_GB2312"/>
          <w:sz w:val="36"/>
          <w:szCs w:val="36"/>
          <w:lang w:val="zh-CN"/>
        </w:rPr>
      </w:pPr>
      <w:r w:rsidRPr="00D3758F">
        <w:rPr>
          <w:rFonts w:ascii="黑体" w:eastAsia="黑体" w:hAnsi="黑体" w:cs="仿宋_GB2312" w:hint="eastAsia"/>
          <w:sz w:val="36"/>
          <w:szCs w:val="36"/>
          <w:lang w:val="zh-CN"/>
        </w:rPr>
        <w:t>关于申报2016年度河南省高等学校重点科研项目的通知</w:t>
      </w:r>
    </w:p>
    <w:p w:rsidR="00C57967" w:rsidRDefault="00C57967" w:rsidP="00D3758F">
      <w:pPr>
        <w:autoSpaceDE w:val="0"/>
        <w:autoSpaceDN w:val="0"/>
        <w:rPr>
          <w:rFonts w:asciiTheme="minorEastAsia" w:hAnsiTheme="minorEastAsia" w:cs="仿宋_GB2312"/>
          <w:szCs w:val="21"/>
          <w:lang w:val="zh-CN"/>
        </w:rPr>
      </w:pPr>
    </w:p>
    <w:p w:rsidR="00A85008" w:rsidRPr="00D3758F" w:rsidRDefault="00A85008" w:rsidP="00DE10B1">
      <w:pPr>
        <w:autoSpaceDE w:val="0"/>
        <w:autoSpaceDN w:val="0"/>
        <w:spacing w:line="360" w:lineRule="auto"/>
        <w:rPr>
          <w:rFonts w:asciiTheme="minorEastAsia" w:hAnsiTheme="minorEastAsia"/>
          <w:szCs w:val="21"/>
        </w:rPr>
      </w:pPr>
      <w:r w:rsidRPr="00D3758F">
        <w:rPr>
          <w:rFonts w:asciiTheme="minorEastAsia" w:hAnsiTheme="minorEastAsia" w:cs="仿宋_GB2312" w:hint="eastAsia"/>
          <w:szCs w:val="21"/>
          <w:lang w:val="zh-CN"/>
        </w:rPr>
        <w:t>各</w:t>
      </w:r>
      <w:r w:rsidR="0080045E" w:rsidRPr="00D3758F">
        <w:rPr>
          <w:rFonts w:asciiTheme="minorEastAsia" w:hAnsiTheme="minorEastAsia" w:cs="仿宋_GB2312" w:hint="eastAsia"/>
          <w:szCs w:val="21"/>
          <w:lang w:val="zh-CN"/>
        </w:rPr>
        <w:t>有关部门</w:t>
      </w:r>
      <w:r w:rsidRPr="00D3758F">
        <w:rPr>
          <w:rFonts w:asciiTheme="minorEastAsia" w:hAnsiTheme="minorEastAsia" w:cs="仿宋_GB2312" w:hint="eastAsia"/>
          <w:szCs w:val="21"/>
          <w:lang w:val="zh-CN"/>
        </w:rPr>
        <w:t>：</w:t>
      </w:r>
    </w:p>
    <w:p w:rsidR="00A85008" w:rsidRPr="00D3758F" w:rsidRDefault="001D5D3D"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cs="仿宋_GB2312"/>
          <w:szCs w:val="21"/>
        </w:rPr>
        <w:t>201</w:t>
      </w:r>
      <w:r w:rsidRPr="00D3758F">
        <w:rPr>
          <w:rFonts w:asciiTheme="minorEastAsia" w:hAnsiTheme="minorEastAsia" w:cs="仿宋_GB2312" w:hint="eastAsia"/>
          <w:szCs w:val="21"/>
        </w:rPr>
        <w:t>6</w:t>
      </w:r>
      <w:r w:rsidRPr="00D3758F">
        <w:rPr>
          <w:rFonts w:asciiTheme="minorEastAsia" w:hAnsiTheme="minorEastAsia" w:cs="仿宋_GB2312"/>
          <w:szCs w:val="21"/>
        </w:rPr>
        <w:t>年度省教育厅“河南省高等学校重点科研项目”申报工作现已开始。为做好本次申报工作，现将有关事项通知如下：</w:t>
      </w:r>
    </w:p>
    <w:p w:rsidR="00A85008" w:rsidRPr="00D3758F" w:rsidRDefault="00A85008" w:rsidP="00DE10B1">
      <w:pPr>
        <w:autoSpaceDE w:val="0"/>
        <w:autoSpaceDN w:val="0"/>
        <w:spacing w:line="360" w:lineRule="auto"/>
        <w:ind w:firstLineChars="200" w:firstLine="420"/>
        <w:rPr>
          <w:rFonts w:asciiTheme="minorEastAsia" w:hAnsiTheme="minorEastAsia" w:cs="黑体"/>
          <w:szCs w:val="21"/>
          <w:lang w:val="zh-CN"/>
        </w:rPr>
      </w:pPr>
      <w:r w:rsidRPr="00D3758F">
        <w:rPr>
          <w:rFonts w:asciiTheme="minorEastAsia" w:hAnsiTheme="minorEastAsia" w:cs="黑体" w:hint="eastAsia"/>
          <w:szCs w:val="21"/>
          <w:lang w:val="zh-CN"/>
        </w:rPr>
        <w:t>一、项目计划类别</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cs="仿宋_GB2312" w:hint="eastAsia"/>
          <w:szCs w:val="21"/>
          <w:lang w:val="zh-CN"/>
        </w:rPr>
        <w:t>（一）</w:t>
      </w:r>
      <w:r w:rsidRPr="00D3758F">
        <w:rPr>
          <w:rFonts w:asciiTheme="minorEastAsia" w:hAnsiTheme="minorEastAsia" w:cs="仿宋_GB2312" w:hint="eastAsia"/>
          <w:kern w:val="0"/>
          <w:szCs w:val="21"/>
          <w:lang w:val="zh-CN"/>
        </w:rPr>
        <w:t>河南省高等学校重点科研项目计划</w:t>
      </w:r>
      <w:r w:rsidRPr="00D3758F">
        <w:rPr>
          <w:rFonts w:asciiTheme="minorEastAsia" w:hAnsiTheme="minorEastAsia" w:cs="仿宋_GB2312" w:hint="eastAsia"/>
          <w:szCs w:val="21"/>
          <w:lang w:val="zh-CN"/>
        </w:rPr>
        <w:t>按研究类别分为应用研究计划、基础研究计划、软科学研究计划。</w:t>
      </w:r>
    </w:p>
    <w:p w:rsidR="00A85008" w:rsidRPr="00D3758F" w:rsidRDefault="00A85008" w:rsidP="00DE10B1">
      <w:pPr>
        <w:autoSpaceDE w:val="0"/>
        <w:autoSpaceDN w:val="0"/>
        <w:spacing w:line="360" w:lineRule="auto"/>
        <w:ind w:firstLineChars="200" w:firstLine="420"/>
        <w:rPr>
          <w:rFonts w:asciiTheme="minorEastAsia" w:hAnsiTheme="minorEastAsia" w:cs="仿宋_GB2312"/>
          <w:color w:val="000000"/>
          <w:kern w:val="0"/>
          <w:szCs w:val="21"/>
          <w:lang w:val="zh-CN"/>
        </w:rPr>
      </w:pPr>
      <w:r w:rsidRPr="00D3758F">
        <w:rPr>
          <w:rFonts w:asciiTheme="minorEastAsia" w:hAnsiTheme="minorEastAsia" w:cs="仿宋_GB2312"/>
          <w:color w:val="000000"/>
          <w:kern w:val="0"/>
          <w:szCs w:val="21"/>
          <w:lang w:val="zh-CN"/>
        </w:rPr>
        <w:t>1</w:t>
      </w:r>
      <w:r w:rsidRPr="00D3758F">
        <w:rPr>
          <w:rFonts w:asciiTheme="minorEastAsia" w:hAnsiTheme="minorEastAsia" w:cs="仿宋_GB2312" w:hint="eastAsia"/>
          <w:color w:val="000000"/>
          <w:kern w:val="0"/>
          <w:szCs w:val="21"/>
          <w:lang w:val="zh-CN"/>
        </w:rPr>
        <w:t>．应用研究计划是解决国民经济和社会发展的重大需求为目标而开展的应用与开发研究计划。计划选题要紧密围绕河南经济建设发展战略需求，重点加强战略性新兴产业的科技创新，主动服务省内大中型企业，攻克一批关键核心技术难题，促进产业转型升级，为建设创新型河南提供技术引领和支撑。2016年度应用研究计划重点支持新一代信息技术、生物工程、新能源、新材料、节能环保、智能装备制造和“互联网+”等领域的科研项目。申请省级财政资助限额为2-5万元。</w:t>
      </w:r>
    </w:p>
    <w:p w:rsidR="00A85008" w:rsidRPr="00D3758F" w:rsidRDefault="00A85008" w:rsidP="00DE10B1">
      <w:pPr>
        <w:autoSpaceDE w:val="0"/>
        <w:autoSpaceDN w:val="0"/>
        <w:spacing w:line="360" w:lineRule="auto"/>
        <w:ind w:firstLineChars="200" w:firstLine="420"/>
        <w:rPr>
          <w:rFonts w:asciiTheme="minorEastAsia" w:hAnsiTheme="minorEastAsia" w:cs="仿宋_GB2312"/>
          <w:szCs w:val="21"/>
          <w:lang w:val="zh-CN"/>
        </w:rPr>
      </w:pPr>
      <w:r w:rsidRPr="00D3758F">
        <w:rPr>
          <w:rFonts w:asciiTheme="minorEastAsia" w:hAnsiTheme="minorEastAsia"/>
          <w:szCs w:val="21"/>
        </w:rPr>
        <w:t>2</w:t>
      </w:r>
      <w:r w:rsidRPr="00D3758F">
        <w:rPr>
          <w:rFonts w:asciiTheme="minorEastAsia" w:hAnsiTheme="minorEastAsia" w:cs="仿宋_GB2312" w:hint="eastAsia"/>
          <w:szCs w:val="21"/>
          <w:lang w:val="zh-CN"/>
        </w:rPr>
        <w:t>．基础研究计划应围绕我省农业、高新技术产业培育和发展过程中的重大基础理论，特别是具有国际前沿水平和有应用前景的基础和应用基础研究，以促进学科合理化，增强优势学科领域的科技实力。同时，发挥我省学科优势和特色，加快高层次学术、技术带头人的培养和人才梯队的形成，推进我省优势学科与优势技术领域的持续发展和拥有自主知识产权的科研成果培育。2016年度基础研究计划重点支持农业生物、医疗卫生、化学化工、电子信息、数理科学等领域的科研项目。</w:t>
      </w:r>
      <w:r w:rsidRPr="00D3758F">
        <w:rPr>
          <w:rFonts w:asciiTheme="minorEastAsia" w:hAnsiTheme="minorEastAsia" w:cs="仿宋_GB2312" w:hint="eastAsia"/>
          <w:color w:val="000000"/>
          <w:kern w:val="0"/>
          <w:szCs w:val="21"/>
          <w:lang w:val="zh-CN"/>
        </w:rPr>
        <w:t>申请省级财政资助限额为2-5万元。</w:t>
      </w:r>
    </w:p>
    <w:p w:rsidR="00A85008" w:rsidRPr="00D3758F" w:rsidRDefault="00A85008" w:rsidP="00DE10B1">
      <w:pPr>
        <w:autoSpaceDE w:val="0"/>
        <w:autoSpaceDN w:val="0"/>
        <w:spacing w:line="360" w:lineRule="auto"/>
        <w:ind w:firstLineChars="200" w:firstLine="420"/>
        <w:rPr>
          <w:rFonts w:asciiTheme="minorEastAsia" w:hAnsiTheme="minorEastAsia" w:cs="仿宋_GB2312"/>
          <w:szCs w:val="21"/>
          <w:lang w:val="zh-CN"/>
        </w:rPr>
      </w:pPr>
      <w:r w:rsidRPr="00D3758F">
        <w:rPr>
          <w:rFonts w:asciiTheme="minorEastAsia" w:hAnsiTheme="minorEastAsia"/>
          <w:szCs w:val="21"/>
        </w:rPr>
        <w:t>3</w:t>
      </w:r>
      <w:r w:rsidRPr="00D3758F">
        <w:rPr>
          <w:rFonts w:asciiTheme="minorEastAsia" w:hAnsiTheme="minorEastAsia" w:cs="仿宋_GB2312" w:hint="eastAsia"/>
          <w:szCs w:val="21"/>
          <w:lang w:val="zh-CN"/>
        </w:rPr>
        <w:t>．软科学是自然科学、社会科学、工程技术交叉和综合的科学。软科学研究应以解决我省经济建设的重大决策、组织和管理问题，促进经济、科技、社会的协调发展为目标，以辅助各级领导和有关部门、单位决策为根本目的，利用现代科学技术提供的理论、方法和手段而进行的一种多学科、多层次的综合性研究活动。选题应对促进经济、科技、社会协调发展，推动决策民主化、科学化和管理现代化、规范化具有重要意义，研究预期成果应对国家、部门、地区当前或长远的决策和管理提供理论支撑和智力服务。2016年度软科学研究计划支持范围仅限于我省“国家三大战略规划”实施中的宏观战略研究、产业发展研究、协同创新研究、“十三五”科技规划和科技体制改革研究、两化（工业化和信息化）融合研究、教育信息化研究。</w:t>
      </w:r>
      <w:r w:rsidRPr="00D3758F">
        <w:rPr>
          <w:rFonts w:asciiTheme="minorEastAsia" w:hAnsiTheme="minorEastAsia" w:cs="仿宋_GB2312" w:hint="eastAsia"/>
          <w:color w:val="000000"/>
          <w:kern w:val="0"/>
          <w:szCs w:val="21"/>
          <w:lang w:val="zh-CN"/>
        </w:rPr>
        <w:t>申请省级财政资助限额为2-3万元。</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cs="仿宋_GB2312" w:hint="eastAsia"/>
          <w:szCs w:val="21"/>
          <w:lang w:val="zh-CN"/>
        </w:rPr>
        <w:lastRenderedPageBreak/>
        <w:t>（二）</w:t>
      </w:r>
      <w:r w:rsidRPr="00D3758F">
        <w:rPr>
          <w:rFonts w:asciiTheme="minorEastAsia" w:hAnsiTheme="minorEastAsia" w:cs="仿宋_GB2312" w:hint="eastAsia"/>
          <w:kern w:val="0"/>
          <w:szCs w:val="21"/>
          <w:lang w:val="zh-CN"/>
        </w:rPr>
        <w:t>河南省高等学校重点科研项目计划</w:t>
      </w:r>
      <w:r w:rsidRPr="00D3758F">
        <w:rPr>
          <w:rFonts w:asciiTheme="minorEastAsia" w:hAnsiTheme="minorEastAsia" w:cs="仿宋_GB2312" w:hint="eastAsia"/>
          <w:szCs w:val="21"/>
          <w:lang w:val="zh-CN"/>
        </w:rPr>
        <w:t>按资助方式分为资助性计划和指导性计划</w:t>
      </w:r>
      <w:r w:rsidR="00C018E0" w:rsidRPr="00D3758F">
        <w:rPr>
          <w:rFonts w:asciiTheme="minorEastAsia" w:hAnsiTheme="minorEastAsia" w:cs="仿宋_GB2312" w:hint="eastAsia"/>
          <w:szCs w:val="21"/>
          <w:lang w:val="zh-CN"/>
        </w:rPr>
        <w:t>，</w:t>
      </w:r>
      <w:r w:rsidRPr="00D3758F">
        <w:rPr>
          <w:rFonts w:asciiTheme="minorEastAsia" w:hAnsiTheme="minorEastAsia" w:cs="仿宋_GB2312" w:hint="eastAsia"/>
          <w:szCs w:val="21"/>
          <w:lang w:val="zh-CN"/>
        </w:rPr>
        <w:t>资助性计划项目的研究经费由省财政专项经费支持。</w:t>
      </w:r>
    </w:p>
    <w:p w:rsidR="00A85008" w:rsidRPr="00D3758F" w:rsidRDefault="00A85008" w:rsidP="00DE10B1">
      <w:pPr>
        <w:autoSpaceDE w:val="0"/>
        <w:autoSpaceDN w:val="0"/>
        <w:spacing w:line="360" w:lineRule="auto"/>
        <w:ind w:firstLineChars="200" w:firstLine="420"/>
        <w:rPr>
          <w:rFonts w:asciiTheme="minorEastAsia" w:hAnsiTheme="minorEastAsia" w:cs="黑体"/>
          <w:szCs w:val="21"/>
          <w:lang w:val="zh-CN"/>
        </w:rPr>
      </w:pPr>
      <w:r w:rsidRPr="00D3758F">
        <w:rPr>
          <w:rFonts w:asciiTheme="minorEastAsia" w:hAnsiTheme="minorEastAsia" w:cs="黑体" w:hint="eastAsia"/>
          <w:szCs w:val="21"/>
          <w:lang w:val="zh-CN"/>
        </w:rPr>
        <w:t>二、项目申报条件</w:t>
      </w:r>
    </w:p>
    <w:p w:rsidR="00A85008" w:rsidRPr="00D3758F" w:rsidRDefault="00A85008" w:rsidP="00DE10B1">
      <w:pPr>
        <w:autoSpaceDE w:val="0"/>
        <w:autoSpaceDN w:val="0"/>
        <w:spacing w:line="360" w:lineRule="auto"/>
        <w:ind w:firstLineChars="200" w:firstLine="420"/>
        <w:rPr>
          <w:rFonts w:asciiTheme="minorEastAsia" w:hAnsiTheme="minorEastAsia" w:cs="仿宋_GB2312"/>
          <w:kern w:val="0"/>
          <w:szCs w:val="21"/>
          <w:lang w:val="zh-CN"/>
        </w:rPr>
      </w:pPr>
      <w:r w:rsidRPr="00D3758F">
        <w:rPr>
          <w:rFonts w:asciiTheme="minorEastAsia" w:hAnsiTheme="minorEastAsia" w:cs="仿宋_GB2312" w:hint="eastAsia"/>
          <w:kern w:val="0"/>
          <w:szCs w:val="21"/>
          <w:lang w:val="zh-CN"/>
        </w:rPr>
        <w:t>所申报的项目及项目负责人应符合《河南省高等学校重点科研项目管理办法》第六条、第八条规定，并同时满足以下要求：</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1</w:t>
      </w:r>
      <w:r w:rsidRPr="00D3758F">
        <w:rPr>
          <w:rFonts w:asciiTheme="minorEastAsia" w:hAnsiTheme="minorEastAsia" w:cs="仿宋_GB2312" w:hint="eastAsia"/>
          <w:szCs w:val="21"/>
          <w:lang w:val="zh-CN"/>
        </w:rPr>
        <w:t>．项目负责人应具有中级以上（含中级）专业技术职称，在所申报项目的研究领域内有突出成绩。</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2</w:t>
      </w:r>
      <w:r w:rsidRPr="00D3758F">
        <w:rPr>
          <w:rFonts w:asciiTheme="minorEastAsia" w:hAnsiTheme="minorEastAsia" w:cs="仿宋_GB2312" w:hint="eastAsia"/>
          <w:szCs w:val="21"/>
          <w:lang w:val="zh-CN"/>
        </w:rPr>
        <w:t>．项目负责人须具有良好的政治素质和一定的科研能力，拥有一定数量的相关研究成果，能作为项目的实际负责人并担负实质性研究工作。离退休教师、学校非在编人员不得作为课题负责人申报，可以作为研究人员参加项目组。</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3</w:t>
      </w:r>
      <w:r w:rsidRPr="00D3758F">
        <w:rPr>
          <w:rFonts w:asciiTheme="minorEastAsia" w:hAnsiTheme="minorEastAsia" w:cs="仿宋_GB2312" w:hint="eastAsia"/>
          <w:szCs w:val="21"/>
          <w:lang w:val="zh-CN"/>
        </w:rPr>
        <w:t>．项目负责人当年度只能申请</w:t>
      </w:r>
      <w:r w:rsidRPr="00D3758F">
        <w:rPr>
          <w:rFonts w:asciiTheme="minorEastAsia" w:hAnsiTheme="minorEastAsia"/>
          <w:szCs w:val="21"/>
        </w:rPr>
        <w:t>1</w:t>
      </w:r>
      <w:r w:rsidRPr="00D3758F">
        <w:rPr>
          <w:rFonts w:asciiTheme="minorEastAsia" w:hAnsiTheme="minorEastAsia" w:cs="仿宋_GB2312" w:hint="eastAsia"/>
          <w:szCs w:val="21"/>
          <w:lang w:val="zh-CN"/>
        </w:rPr>
        <w:t>个项目，作为主要参加者原则上不能超过</w:t>
      </w:r>
      <w:r w:rsidRPr="00D3758F">
        <w:rPr>
          <w:rFonts w:asciiTheme="minorEastAsia" w:hAnsiTheme="minorEastAsia"/>
          <w:szCs w:val="21"/>
        </w:rPr>
        <w:t>2</w:t>
      </w:r>
      <w:r w:rsidRPr="00D3758F">
        <w:rPr>
          <w:rFonts w:asciiTheme="minorEastAsia" w:hAnsiTheme="minorEastAsia" w:cs="仿宋_GB2312" w:hint="eastAsia"/>
          <w:szCs w:val="21"/>
          <w:lang w:val="zh-CN"/>
        </w:rPr>
        <w:t>个项目。各项申报项目均应成立项目组，个人单独申报的项目概不予受理。项目组应科学分工，通力协作。鼓励跨专业、跨学科、跨学校或与企事业单位联合攻关。</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4</w:t>
      </w:r>
      <w:r w:rsidRPr="00D3758F">
        <w:rPr>
          <w:rFonts w:asciiTheme="minorEastAsia" w:hAnsiTheme="minorEastAsia" w:cs="仿宋_GB2312" w:hint="eastAsia"/>
          <w:szCs w:val="21"/>
          <w:lang w:val="zh-CN"/>
        </w:rPr>
        <w:t>．承担省级及以上重大项目、主持承担教育厅计划在</w:t>
      </w:r>
      <w:proofErr w:type="gramStart"/>
      <w:r w:rsidRPr="00D3758F">
        <w:rPr>
          <w:rFonts w:asciiTheme="minorEastAsia" w:hAnsiTheme="minorEastAsia" w:cs="仿宋_GB2312" w:hint="eastAsia"/>
          <w:szCs w:val="21"/>
          <w:lang w:val="zh-CN"/>
        </w:rPr>
        <w:t>研</w:t>
      </w:r>
      <w:proofErr w:type="gramEnd"/>
      <w:r w:rsidRPr="00D3758F">
        <w:rPr>
          <w:rFonts w:asciiTheme="minorEastAsia" w:hAnsiTheme="minorEastAsia" w:cs="仿宋_GB2312" w:hint="eastAsia"/>
          <w:szCs w:val="21"/>
          <w:lang w:val="zh-CN"/>
        </w:rPr>
        <w:t>项目的负责人，不得申报本年度项目。承担教育厅项目计划过期未结项的负责人，不得申报本年度项目。</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5</w:t>
      </w:r>
      <w:r w:rsidRPr="00D3758F">
        <w:rPr>
          <w:rFonts w:asciiTheme="minorEastAsia" w:hAnsiTheme="minorEastAsia" w:cs="仿宋_GB2312" w:hint="eastAsia"/>
          <w:szCs w:val="21"/>
          <w:lang w:val="zh-CN"/>
        </w:rPr>
        <w:t>．项目计划的研究周期一般为</w:t>
      </w:r>
      <w:r w:rsidRPr="00D3758F">
        <w:rPr>
          <w:rFonts w:asciiTheme="minorEastAsia" w:hAnsiTheme="minorEastAsia"/>
          <w:szCs w:val="21"/>
        </w:rPr>
        <w:t>2</w:t>
      </w:r>
      <w:r w:rsidRPr="00D3758F">
        <w:rPr>
          <w:rFonts w:asciiTheme="minorEastAsia" w:hAnsiTheme="minorEastAsia" w:cs="仿宋_GB2312" w:hint="eastAsia"/>
          <w:szCs w:val="21"/>
          <w:lang w:val="zh-CN"/>
        </w:rPr>
        <w:t>年，农业以及周期性特殊的学科例外。</w:t>
      </w:r>
    </w:p>
    <w:p w:rsidR="00A85008" w:rsidRPr="00D3758F" w:rsidRDefault="0064414A" w:rsidP="00DE10B1">
      <w:pPr>
        <w:autoSpaceDE w:val="0"/>
        <w:autoSpaceDN w:val="0"/>
        <w:spacing w:line="360" w:lineRule="auto"/>
        <w:ind w:firstLineChars="200" w:firstLine="420"/>
        <w:rPr>
          <w:rFonts w:asciiTheme="minorEastAsia" w:hAnsiTheme="minorEastAsia" w:cs="黑体"/>
          <w:szCs w:val="21"/>
          <w:lang w:val="zh-CN"/>
        </w:rPr>
      </w:pPr>
      <w:r w:rsidRPr="00D3758F">
        <w:rPr>
          <w:rFonts w:asciiTheme="minorEastAsia" w:hAnsiTheme="minorEastAsia" w:cs="黑体" w:hint="eastAsia"/>
          <w:szCs w:val="21"/>
          <w:lang w:val="zh-CN"/>
        </w:rPr>
        <w:t>三</w:t>
      </w:r>
      <w:r w:rsidR="00A85008" w:rsidRPr="00D3758F">
        <w:rPr>
          <w:rFonts w:asciiTheme="minorEastAsia" w:hAnsiTheme="minorEastAsia" w:cs="黑体" w:hint="eastAsia"/>
          <w:szCs w:val="21"/>
          <w:lang w:val="zh-CN"/>
        </w:rPr>
        <w:t>、项目申报限额及要求</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1</w:t>
      </w:r>
      <w:r w:rsidRPr="00D3758F">
        <w:rPr>
          <w:rFonts w:asciiTheme="minorEastAsia" w:hAnsiTheme="minorEastAsia" w:cs="仿宋_GB2312" w:hint="eastAsia"/>
          <w:szCs w:val="21"/>
          <w:lang w:val="zh-CN"/>
        </w:rPr>
        <w:t>．</w:t>
      </w:r>
      <w:r w:rsidRPr="00D3758F">
        <w:rPr>
          <w:rFonts w:asciiTheme="minorEastAsia" w:hAnsiTheme="minorEastAsia" w:cs="仿宋_GB2312" w:hint="eastAsia"/>
          <w:kern w:val="0"/>
          <w:szCs w:val="21"/>
          <w:lang w:val="zh-CN"/>
        </w:rPr>
        <w:t>为保证项目质量和效益，</w:t>
      </w:r>
      <w:proofErr w:type="gramStart"/>
      <w:r w:rsidRPr="00D3758F">
        <w:rPr>
          <w:rFonts w:asciiTheme="minorEastAsia" w:hAnsiTheme="minorEastAsia" w:cs="仿宋_GB2312" w:hint="eastAsia"/>
          <w:kern w:val="0"/>
          <w:szCs w:val="21"/>
          <w:lang w:val="zh-CN"/>
        </w:rPr>
        <w:t>分计划</w:t>
      </w:r>
      <w:proofErr w:type="gramEnd"/>
      <w:r w:rsidRPr="00D3758F">
        <w:rPr>
          <w:rFonts w:asciiTheme="minorEastAsia" w:hAnsiTheme="minorEastAsia" w:cs="仿宋_GB2312" w:hint="eastAsia"/>
          <w:kern w:val="0"/>
          <w:szCs w:val="21"/>
          <w:lang w:val="zh-CN"/>
        </w:rPr>
        <w:t>类别实行限额申报</w:t>
      </w:r>
      <w:r w:rsidR="00715030" w:rsidRPr="00D3758F">
        <w:rPr>
          <w:rFonts w:asciiTheme="minorEastAsia" w:hAnsiTheme="minorEastAsia" w:cs="仿宋_GB2312" w:hint="eastAsia"/>
          <w:kern w:val="0"/>
          <w:szCs w:val="21"/>
          <w:lang w:val="zh-CN"/>
        </w:rPr>
        <w:t>。</w:t>
      </w:r>
      <w:r w:rsidR="005E6276" w:rsidRPr="00D3758F">
        <w:rPr>
          <w:rFonts w:asciiTheme="minorEastAsia" w:hAnsiTheme="minorEastAsia" w:cs="仿宋_GB2312" w:hint="eastAsia"/>
          <w:szCs w:val="21"/>
        </w:rPr>
        <w:t>我校限额37项</w:t>
      </w:r>
      <w:r w:rsidR="00F228AC" w:rsidRPr="00D3758F">
        <w:rPr>
          <w:rFonts w:asciiTheme="minorEastAsia" w:hAnsiTheme="minorEastAsia" w:cs="仿宋_GB2312" w:hint="eastAsia"/>
          <w:szCs w:val="21"/>
        </w:rPr>
        <w:t>（含1个省协同中心2项应用计划</w:t>
      </w:r>
      <w:r w:rsidR="001958F3">
        <w:rPr>
          <w:rFonts w:asciiTheme="minorEastAsia" w:hAnsiTheme="minorEastAsia" w:cs="仿宋_GB2312" w:hint="eastAsia"/>
          <w:szCs w:val="21"/>
        </w:rPr>
        <w:t>，</w:t>
      </w:r>
      <w:r w:rsidR="00F228AC" w:rsidRPr="00D3758F">
        <w:rPr>
          <w:rFonts w:asciiTheme="minorEastAsia" w:hAnsiTheme="minorEastAsia" w:cs="仿宋_GB2312" w:hint="eastAsia"/>
          <w:szCs w:val="21"/>
        </w:rPr>
        <w:t>3个高校工程中心3个应用计划，1个实验室培育基地1个基础计划）</w:t>
      </w:r>
      <w:r w:rsidR="005E6276" w:rsidRPr="00D3758F">
        <w:rPr>
          <w:rFonts w:asciiTheme="minorEastAsia" w:hAnsiTheme="minorEastAsia" w:cs="仿宋_GB2312" w:hint="eastAsia"/>
          <w:szCs w:val="21"/>
        </w:rPr>
        <w:t>，其中</w:t>
      </w:r>
      <w:r w:rsidR="00F228AC" w:rsidRPr="00D3758F">
        <w:rPr>
          <w:rFonts w:asciiTheme="minorEastAsia" w:hAnsiTheme="minorEastAsia" w:cs="仿宋_GB2312" w:hint="eastAsia"/>
          <w:szCs w:val="21"/>
        </w:rPr>
        <w:t xml:space="preserve"> “基础研究”限额13项、“应用研究”限额19项、“软科学”限额5项。</w:t>
      </w:r>
      <w:r w:rsidR="00C018E0" w:rsidRPr="00D3758F">
        <w:rPr>
          <w:rFonts w:asciiTheme="minorEastAsia" w:hAnsiTheme="minorEastAsia" w:cs="仿宋_GB2312"/>
          <w:szCs w:val="21"/>
        </w:rPr>
        <w:t>科技处将根据申报情况组织校学术委员会进行评审，择优推荐。</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2</w:t>
      </w:r>
      <w:r w:rsidRPr="00D3758F">
        <w:rPr>
          <w:rFonts w:asciiTheme="minorEastAsia" w:hAnsiTheme="minorEastAsia" w:cs="仿宋_GB2312" w:hint="eastAsia"/>
          <w:szCs w:val="21"/>
          <w:lang w:val="zh-CN"/>
        </w:rPr>
        <w:t>．为支持国家及河南省协同创新中心建设，项目管理办公室决定在</w:t>
      </w:r>
      <w:r w:rsidRPr="00D3758F">
        <w:rPr>
          <w:rFonts w:asciiTheme="minorEastAsia" w:hAnsiTheme="minorEastAsia"/>
          <w:szCs w:val="21"/>
        </w:rPr>
        <w:t>201</w:t>
      </w:r>
      <w:r w:rsidRPr="00D3758F">
        <w:rPr>
          <w:rFonts w:asciiTheme="minorEastAsia" w:hAnsiTheme="minorEastAsia" w:hint="eastAsia"/>
          <w:szCs w:val="21"/>
        </w:rPr>
        <w:t>6</w:t>
      </w:r>
      <w:r w:rsidRPr="00D3758F">
        <w:rPr>
          <w:rFonts w:asciiTheme="minorEastAsia" w:hAnsiTheme="minorEastAsia" w:cs="仿宋_GB2312" w:hint="eastAsia"/>
          <w:szCs w:val="21"/>
          <w:lang w:val="zh-CN"/>
        </w:rPr>
        <w:t>年度计划编制中，给予每个国家级协同创新中心</w:t>
      </w:r>
      <w:r w:rsidRPr="00D3758F">
        <w:rPr>
          <w:rFonts w:asciiTheme="minorEastAsia" w:hAnsiTheme="minorEastAsia" w:hint="eastAsia"/>
          <w:szCs w:val="21"/>
        </w:rPr>
        <w:t>3</w:t>
      </w:r>
      <w:r w:rsidRPr="00D3758F">
        <w:rPr>
          <w:rFonts w:asciiTheme="minorEastAsia" w:hAnsiTheme="minorEastAsia" w:cs="仿宋_GB2312" w:hint="eastAsia"/>
          <w:szCs w:val="21"/>
          <w:lang w:val="zh-CN"/>
        </w:rPr>
        <w:t>项应用研究计划项目申报名额，给予每个河南省协同创新中心</w:t>
      </w:r>
      <w:r w:rsidRPr="00D3758F">
        <w:rPr>
          <w:rFonts w:asciiTheme="minorEastAsia" w:hAnsiTheme="minorEastAsia" w:hint="eastAsia"/>
          <w:szCs w:val="21"/>
        </w:rPr>
        <w:t>2</w:t>
      </w:r>
      <w:r w:rsidRPr="00D3758F">
        <w:rPr>
          <w:rFonts w:asciiTheme="minorEastAsia" w:hAnsiTheme="minorEastAsia" w:cs="仿宋_GB2312" w:hint="eastAsia"/>
          <w:szCs w:val="21"/>
          <w:lang w:val="zh-CN"/>
        </w:rPr>
        <w:t>项应用研究计划项目申报名额。</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3</w:t>
      </w:r>
      <w:r w:rsidRPr="00D3758F">
        <w:rPr>
          <w:rFonts w:asciiTheme="minorEastAsia" w:hAnsiTheme="minorEastAsia" w:cs="仿宋_GB2312" w:hint="eastAsia"/>
          <w:szCs w:val="21"/>
          <w:lang w:val="zh-CN"/>
        </w:rPr>
        <w:t>．为推进河南省高校工程技术研究中心和河南省高校重点实验室培育基地建设，项目管理办公室决定在</w:t>
      </w:r>
      <w:r w:rsidRPr="00D3758F">
        <w:rPr>
          <w:rFonts w:asciiTheme="minorEastAsia" w:hAnsiTheme="minorEastAsia"/>
          <w:szCs w:val="21"/>
        </w:rPr>
        <w:t>201</w:t>
      </w:r>
      <w:r w:rsidRPr="00D3758F">
        <w:rPr>
          <w:rFonts w:asciiTheme="minorEastAsia" w:hAnsiTheme="minorEastAsia" w:hint="eastAsia"/>
          <w:szCs w:val="21"/>
        </w:rPr>
        <w:t>6</w:t>
      </w:r>
      <w:r w:rsidRPr="00D3758F">
        <w:rPr>
          <w:rFonts w:asciiTheme="minorEastAsia" w:hAnsiTheme="minorEastAsia" w:cs="仿宋_GB2312" w:hint="eastAsia"/>
          <w:szCs w:val="21"/>
          <w:lang w:val="zh-CN"/>
        </w:rPr>
        <w:t>年计划编制中，给予每个中心</w:t>
      </w:r>
      <w:r w:rsidRPr="00D3758F">
        <w:rPr>
          <w:rFonts w:asciiTheme="minorEastAsia" w:hAnsiTheme="minorEastAsia" w:hint="eastAsia"/>
          <w:szCs w:val="21"/>
        </w:rPr>
        <w:t>1</w:t>
      </w:r>
      <w:r w:rsidRPr="00D3758F">
        <w:rPr>
          <w:rFonts w:asciiTheme="minorEastAsia" w:hAnsiTheme="minorEastAsia" w:cs="仿宋_GB2312" w:hint="eastAsia"/>
          <w:szCs w:val="21"/>
          <w:lang w:val="zh-CN"/>
        </w:rPr>
        <w:t>个应用研究计划项目申报名额，给予每个基地</w:t>
      </w:r>
      <w:r w:rsidRPr="00D3758F">
        <w:rPr>
          <w:rFonts w:asciiTheme="minorEastAsia" w:hAnsiTheme="minorEastAsia" w:hint="eastAsia"/>
          <w:szCs w:val="21"/>
        </w:rPr>
        <w:t>1</w:t>
      </w:r>
      <w:r w:rsidRPr="00D3758F">
        <w:rPr>
          <w:rFonts w:asciiTheme="minorEastAsia" w:hAnsiTheme="minorEastAsia" w:cs="仿宋_GB2312" w:hint="eastAsia"/>
          <w:szCs w:val="21"/>
          <w:lang w:val="zh-CN"/>
        </w:rPr>
        <w:t>个基础研究计划项目申报名额。</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4</w:t>
      </w:r>
      <w:r w:rsidRPr="00D3758F">
        <w:rPr>
          <w:rFonts w:asciiTheme="minorEastAsia" w:hAnsiTheme="minorEastAsia" w:cs="仿宋_GB2312" w:hint="eastAsia"/>
          <w:szCs w:val="21"/>
          <w:lang w:val="zh-CN"/>
        </w:rPr>
        <w:t>．</w:t>
      </w:r>
      <w:r w:rsidR="00436A4B" w:rsidRPr="00D3758F">
        <w:rPr>
          <w:rFonts w:asciiTheme="minorEastAsia" w:hAnsiTheme="minorEastAsia" w:cs="仿宋_GB2312" w:hint="eastAsia"/>
          <w:szCs w:val="21"/>
          <w:lang w:val="zh-CN"/>
        </w:rPr>
        <w:t>各申报人</w:t>
      </w:r>
      <w:r w:rsidRPr="00D3758F">
        <w:rPr>
          <w:rFonts w:asciiTheme="minorEastAsia" w:hAnsiTheme="minorEastAsia" w:cs="仿宋_GB2312" w:hint="eastAsia"/>
          <w:szCs w:val="21"/>
          <w:lang w:val="zh-CN"/>
        </w:rPr>
        <w:t>应和</w:t>
      </w:r>
      <w:r w:rsidRPr="00D3758F">
        <w:rPr>
          <w:rFonts w:asciiTheme="minorEastAsia" w:hAnsiTheme="minorEastAsia"/>
          <w:szCs w:val="21"/>
        </w:rPr>
        <w:t>201</w:t>
      </w:r>
      <w:r w:rsidRPr="00D3758F">
        <w:rPr>
          <w:rFonts w:asciiTheme="minorEastAsia" w:hAnsiTheme="minorEastAsia" w:hint="eastAsia"/>
          <w:szCs w:val="21"/>
        </w:rPr>
        <w:t>6</w:t>
      </w:r>
      <w:r w:rsidRPr="00D3758F">
        <w:rPr>
          <w:rFonts w:asciiTheme="minorEastAsia" w:hAnsiTheme="minorEastAsia" w:cs="仿宋_GB2312" w:hint="eastAsia"/>
          <w:szCs w:val="21"/>
          <w:lang w:val="zh-CN"/>
        </w:rPr>
        <w:t>年度河南省科技计划项目申请工作做好对接，严禁同一负责人和同一项目通过变换名称等办法进行多头申报，一经发现，</w:t>
      </w:r>
      <w:r w:rsidR="000D566F" w:rsidRPr="00D3758F">
        <w:rPr>
          <w:rFonts w:asciiTheme="minorEastAsia" w:hAnsiTheme="minorEastAsia" w:cs="仿宋_GB2312" w:hint="eastAsia"/>
          <w:szCs w:val="21"/>
          <w:lang w:val="zh-CN"/>
        </w:rPr>
        <w:t>将</w:t>
      </w:r>
      <w:r w:rsidRPr="00D3758F">
        <w:rPr>
          <w:rFonts w:asciiTheme="minorEastAsia" w:hAnsiTheme="minorEastAsia" w:cs="仿宋_GB2312" w:hint="eastAsia"/>
          <w:szCs w:val="21"/>
          <w:lang w:val="zh-CN"/>
        </w:rPr>
        <w:t>取消申报资格并通报批评。</w:t>
      </w:r>
    </w:p>
    <w:p w:rsidR="0064414A" w:rsidRPr="00D3758F" w:rsidRDefault="0064414A" w:rsidP="00DE10B1">
      <w:pPr>
        <w:autoSpaceDE w:val="0"/>
        <w:autoSpaceDN w:val="0"/>
        <w:spacing w:line="360" w:lineRule="auto"/>
        <w:ind w:firstLineChars="200" w:firstLine="420"/>
        <w:rPr>
          <w:rFonts w:asciiTheme="minorEastAsia" w:hAnsiTheme="minorEastAsia" w:cs="黑体"/>
          <w:szCs w:val="21"/>
          <w:lang w:val="zh-CN"/>
        </w:rPr>
      </w:pPr>
      <w:r w:rsidRPr="00D3758F">
        <w:rPr>
          <w:rFonts w:asciiTheme="minorEastAsia" w:hAnsiTheme="minorEastAsia" w:cs="黑体" w:hint="eastAsia"/>
          <w:szCs w:val="21"/>
          <w:lang w:val="zh-CN"/>
        </w:rPr>
        <w:t>四、项目申报方式及时间</w:t>
      </w:r>
    </w:p>
    <w:p w:rsidR="00371568" w:rsidRDefault="001077C3" w:rsidP="00DE10B1">
      <w:pPr>
        <w:autoSpaceDE w:val="0"/>
        <w:autoSpaceDN w:val="0"/>
        <w:spacing w:line="360" w:lineRule="auto"/>
        <w:ind w:firstLineChars="200" w:firstLine="420"/>
        <w:rPr>
          <w:rFonts w:asciiTheme="minorEastAsia" w:hAnsiTheme="minorEastAsia" w:cs="仿宋_GB2312"/>
          <w:szCs w:val="21"/>
          <w:lang w:val="zh-CN"/>
        </w:rPr>
      </w:pPr>
      <w:r w:rsidRPr="00D3758F">
        <w:rPr>
          <w:rFonts w:asciiTheme="minorEastAsia" w:hAnsiTheme="minorEastAsia" w:cs="仿宋_GB2312" w:hint="eastAsia"/>
          <w:kern w:val="0"/>
          <w:szCs w:val="21"/>
          <w:lang w:val="zh-CN"/>
        </w:rPr>
        <w:lastRenderedPageBreak/>
        <w:t>1.</w:t>
      </w:r>
      <w:r w:rsidR="0064414A" w:rsidRPr="00D3758F">
        <w:rPr>
          <w:rFonts w:asciiTheme="minorEastAsia" w:hAnsiTheme="minorEastAsia" w:cs="仿宋_GB2312" w:hint="eastAsia"/>
          <w:kern w:val="0"/>
          <w:szCs w:val="21"/>
          <w:lang w:val="zh-CN"/>
        </w:rPr>
        <w:t>河南省高等学校重点科研项目计划</w:t>
      </w:r>
      <w:r w:rsidR="0064414A" w:rsidRPr="00D3758F">
        <w:rPr>
          <w:rFonts w:asciiTheme="minorEastAsia" w:hAnsiTheme="minorEastAsia" w:cs="仿宋_GB2312" w:hint="eastAsia"/>
          <w:szCs w:val="21"/>
          <w:lang w:val="zh-CN"/>
        </w:rPr>
        <w:t>申报、评审、立项和后期管理依托</w:t>
      </w:r>
      <w:r w:rsidR="0064414A" w:rsidRPr="00D3758F">
        <w:rPr>
          <w:rFonts w:asciiTheme="minorEastAsia" w:hAnsiTheme="minorEastAsia"/>
          <w:szCs w:val="21"/>
        </w:rPr>
        <w:t>“</w:t>
      </w:r>
      <w:r w:rsidR="0064414A" w:rsidRPr="00D3758F">
        <w:rPr>
          <w:rFonts w:asciiTheme="minorEastAsia" w:hAnsiTheme="minorEastAsia" w:cs="仿宋_GB2312" w:hint="eastAsia"/>
          <w:szCs w:val="21"/>
          <w:lang w:val="zh-CN"/>
        </w:rPr>
        <w:t>河南省高校科技管理云服务平台</w:t>
      </w:r>
      <w:r w:rsidR="0064414A" w:rsidRPr="00D3758F">
        <w:rPr>
          <w:rFonts w:asciiTheme="minorEastAsia" w:hAnsiTheme="minorEastAsia"/>
          <w:szCs w:val="21"/>
        </w:rPr>
        <w:t>”</w:t>
      </w:r>
      <w:r w:rsidR="0064414A" w:rsidRPr="00D3758F">
        <w:rPr>
          <w:rFonts w:asciiTheme="minorEastAsia" w:hAnsiTheme="minorEastAsia" w:cs="仿宋_GB2312" w:hint="eastAsia"/>
          <w:szCs w:val="21"/>
          <w:lang w:val="zh-CN"/>
        </w:rPr>
        <w:t>（以下简称</w:t>
      </w:r>
      <w:r w:rsidR="0064414A" w:rsidRPr="00D3758F">
        <w:rPr>
          <w:rFonts w:asciiTheme="minorEastAsia" w:hAnsiTheme="minorEastAsia" w:cs="仿宋_GB2312"/>
          <w:szCs w:val="21"/>
          <w:lang w:val="zh-CN"/>
        </w:rPr>
        <w:t>“</w:t>
      </w:r>
      <w:r w:rsidR="0064414A" w:rsidRPr="00D3758F">
        <w:rPr>
          <w:rFonts w:asciiTheme="minorEastAsia" w:hAnsiTheme="minorEastAsia" w:cs="仿宋_GB2312" w:hint="eastAsia"/>
          <w:szCs w:val="21"/>
          <w:lang w:val="zh-CN"/>
        </w:rPr>
        <w:t>云平台</w:t>
      </w:r>
      <w:r w:rsidR="0064414A" w:rsidRPr="00D3758F">
        <w:rPr>
          <w:rFonts w:asciiTheme="minorEastAsia" w:hAnsiTheme="minorEastAsia" w:cs="仿宋_GB2312"/>
          <w:szCs w:val="21"/>
          <w:lang w:val="zh-CN"/>
        </w:rPr>
        <w:t>”</w:t>
      </w:r>
      <w:r w:rsidR="0064414A" w:rsidRPr="00D3758F">
        <w:rPr>
          <w:rFonts w:asciiTheme="minorEastAsia" w:hAnsiTheme="minorEastAsia" w:cs="仿宋_GB2312" w:hint="eastAsia"/>
          <w:szCs w:val="21"/>
          <w:lang w:val="zh-CN"/>
        </w:rPr>
        <w:t>，</w:t>
      </w:r>
    </w:p>
    <w:p w:rsidR="0064414A" w:rsidRPr="00D3758F" w:rsidRDefault="0064414A"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szCs w:val="21"/>
        </w:rPr>
        <w:t>http://cas.rcloud.edu.cn/login?code=10465&amp;service=http%3A%2F%2Fzzti.rcloud.edu.cn%2Fbusiness%2Flogin.do</w:t>
      </w:r>
      <w:r w:rsidRPr="00D3758F">
        <w:rPr>
          <w:rFonts w:asciiTheme="minorEastAsia" w:hAnsiTheme="minorEastAsia" w:cs="仿宋_GB2312" w:hint="eastAsia"/>
          <w:szCs w:val="21"/>
          <w:lang w:val="zh-CN"/>
        </w:rPr>
        <w:t>）进行</w:t>
      </w:r>
      <w:r w:rsidRPr="00D3758F">
        <w:rPr>
          <w:rFonts w:asciiTheme="minorEastAsia" w:hAnsiTheme="minorEastAsia" w:cs="仿宋_GB2312" w:hint="eastAsia"/>
          <w:kern w:val="0"/>
          <w:szCs w:val="21"/>
          <w:lang w:val="zh-CN"/>
        </w:rPr>
        <w:t>，</w:t>
      </w:r>
      <w:r w:rsidRPr="00D3758F">
        <w:rPr>
          <w:rFonts w:asciiTheme="minorEastAsia" w:hAnsiTheme="minorEastAsia" w:cs="仿宋_GB2312" w:hint="eastAsia"/>
          <w:szCs w:val="21"/>
          <w:lang w:val="zh-CN"/>
        </w:rPr>
        <w:t>负责人通过所在学校系统管理员分配的账号登录云平台，下载《</w:t>
      </w:r>
      <w:r w:rsidRPr="00D3758F">
        <w:rPr>
          <w:rFonts w:asciiTheme="minorEastAsia" w:hAnsiTheme="minorEastAsia" w:cs="仿宋_GB2312" w:hint="eastAsia"/>
          <w:kern w:val="0"/>
          <w:szCs w:val="21"/>
          <w:lang w:val="zh-CN"/>
        </w:rPr>
        <w:t>河南省高等学校重点科研项目计划</w:t>
      </w:r>
      <w:r w:rsidRPr="00D3758F">
        <w:rPr>
          <w:rFonts w:asciiTheme="minorEastAsia" w:hAnsiTheme="minorEastAsia" w:cs="仿宋_GB2312" w:hint="eastAsia"/>
          <w:szCs w:val="21"/>
          <w:lang w:val="zh-CN"/>
        </w:rPr>
        <w:t>申请书》（</w:t>
      </w:r>
      <w:r w:rsidRPr="00D3758F">
        <w:rPr>
          <w:rFonts w:asciiTheme="minorEastAsia" w:hAnsiTheme="minorEastAsia"/>
          <w:szCs w:val="21"/>
        </w:rPr>
        <w:t>201</w:t>
      </w:r>
      <w:r w:rsidRPr="00D3758F">
        <w:rPr>
          <w:rFonts w:asciiTheme="minorEastAsia" w:hAnsiTheme="minorEastAsia" w:hint="eastAsia"/>
          <w:szCs w:val="21"/>
        </w:rPr>
        <w:t>5</w:t>
      </w:r>
      <w:r w:rsidRPr="00D3758F">
        <w:rPr>
          <w:rFonts w:asciiTheme="minorEastAsia" w:hAnsiTheme="minorEastAsia" w:cs="仿宋_GB2312" w:hint="eastAsia"/>
          <w:szCs w:val="21"/>
          <w:lang w:val="zh-CN"/>
        </w:rPr>
        <w:t>版）或见附件。申请书填写完成并经过检查保护后，通过云平台进行在线提交，由学校科技管理部门负责人员进行网上审核。</w:t>
      </w:r>
    </w:p>
    <w:p w:rsidR="0064414A" w:rsidRPr="00D3758F" w:rsidRDefault="0064414A" w:rsidP="00DE10B1">
      <w:pPr>
        <w:autoSpaceDE w:val="0"/>
        <w:autoSpaceDN w:val="0"/>
        <w:spacing w:line="360" w:lineRule="auto"/>
        <w:ind w:firstLineChars="200" w:firstLine="420"/>
        <w:rPr>
          <w:rFonts w:asciiTheme="minorEastAsia" w:hAnsiTheme="minorEastAsia" w:cs="仿宋_GB2312"/>
          <w:szCs w:val="21"/>
        </w:rPr>
      </w:pPr>
      <w:r w:rsidRPr="00D3758F">
        <w:rPr>
          <w:rFonts w:asciiTheme="minorEastAsia" w:hAnsiTheme="minorEastAsia" w:cs="仿宋_GB2312"/>
          <w:szCs w:val="21"/>
        </w:rPr>
        <w:t>2．网上申报提交时间：</w:t>
      </w:r>
      <w:r w:rsidRPr="00D3758F">
        <w:rPr>
          <w:rFonts w:asciiTheme="minorEastAsia" w:hAnsiTheme="minorEastAsia" w:cs="仿宋_GB2312" w:hint="eastAsia"/>
          <w:szCs w:val="21"/>
        </w:rPr>
        <w:t>2015年8月1</w:t>
      </w:r>
      <w:r w:rsidR="00012AA7" w:rsidRPr="00D3758F">
        <w:rPr>
          <w:rFonts w:asciiTheme="minorEastAsia" w:hAnsiTheme="minorEastAsia" w:cs="仿宋_GB2312" w:hint="eastAsia"/>
          <w:szCs w:val="21"/>
        </w:rPr>
        <w:t>9</w:t>
      </w:r>
      <w:r w:rsidRPr="00D3758F">
        <w:rPr>
          <w:rFonts w:asciiTheme="minorEastAsia" w:hAnsiTheme="minorEastAsia" w:cs="仿宋_GB2312" w:hint="eastAsia"/>
          <w:szCs w:val="21"/>
        </w:rPr>
        <w:t>日-9月1</w:t>
      </w:r>
      <w:r w:rsidR="00BE4C04" w:rsidRPr="00D3758F">
        <w:rPr>
          <w:rFonts w:asciiTheme="minorEastAsia" w:hAnsiTheme="minorEastAsia" w:cs="仿宋_GB2312" w:hint="eastAsia"/>
          <w:szCs w:val="21"/>
        </w:rPr>
        <w:t>4</w:t>
      </w:r>
      <w:r w:rsidRPr="00D3758F">
        <w:rPr>
          <w:rFonts w:asciiTheme="minorEastAsia" w:hAnsiTheme="minorEastAsia" w:cs="仿宋_GB2312" w:hint="eastAsia"/>
          <w:szCs w:val="21"/>
        </w:rPr>
        <w:t>日</w:t>
      </w:r>
      <w:r w:rsidR="001F5BAC" w:rsidRPr="00D3758F">
        <w:rPr>
          <w:rFonts w:asciiTheme="minorEastAsia" w:hAnsiTheme="minorEastAsia" w:cs="仿宋_GB2312" w:hint="eastAsia"/>
          <w:szCs w:val="21"/>
        </w:rPr>
        <w:t>。</w:t>
      </w:r>
      <w:r w:rsidRPr="00D3758F">
        <w:rPr>
          <w:rFonts w:asciiTheme="minorEastAsia" w:hAnsiTheme="minorEastAsia" w:cs="仿宋_GB2312"/>
          <w:szCs w:val="21"/>
        </w:rPr>
        <w:t xml:space="preserve">    </w:t>
      </w:r>
    </w:p>
    <w:p w:rsidR="0064414A" w:rsidRPr="00D3758F" w:rsidRDefault="0064414A" w:rsidP="00DE10B1">
      <w:pPr>
        <w:autoSpaceDE w:val="0"/>
        <w:autoSpaceDN w:val="0"/>
        <w:spacing w:line="360" w:lineRule="auto"/>
        <w:ind w:firstLineChars="200" w:firstLine="420"/>
        <w:rPr>
          <w:rFonts w:asciiTheme="minorEastAsia" w:hAnsiTheme="minorEastAsia" w:cs="仿宋_GB2312"/>
          <w:szCs w:val="21"/>
        </w:rPr>
      </w:pPr>
      <w:r w:rsidRPr="00D3758F">
        <w:rPr>
          <w:rFonts w:asciiTheme="minorEastAsia" w:hAnsiTheme="minorEastAsia" w:cs="仿宋_GB2312"/>
          <w:szCs w:val="21"/>
        </w:rPr>
        <w:t>3．打印提交后的申请书，一式1份，A4纸打印。左侧装订并在申请人意见栏签字后提交所在部门。</w:t>
      </w:r>
    </w:p>
    <w:p w:rsidR="0064414A" w:rsidRPr="00D3758F" w:rsidRDefault="0064414A" w:rsidP="00DE10B1">
      <w:pPr>
        <w:autoSpaceDE w:val="0"/>
        <w:autoSpaceDN w:val="0"/>
        <w:spacing w:line="360" w:lineRule="auto"/>
        <w:ind w:firstLineChars="200" w:firstLine="420"/>
        <w:rPr>
          <w:rFonts w:asciiTheme="minorEastAsia" w:hAnsiTheme="minorEastAsia" w:cs="仿宋_GB2312"/>
          <w:szCs w:val="21"/>
        </w:rPr>
      </w:pPr>
      <w:r w:rsidRPr="00D3758F">
        <w:rPr>
          <w:rFonts w:asciiTheme="minorEastAsia" w:hAnsiTheme="minorEastAsia" w:cs="仿宋_GB2312"/>
          <w:szCs w:val="21"/>
        </w:rPr>
        <w:t>4．各部门须</w:t>
      </w:r>
      <w:r w:rsidR="001F5BAC" w:rsidRPr="00D3758F">
        <w:rPr>
          <w:rFonts w:asciiTheme="minorEastAsia" w:hAnsiTheme="minorEastAsia" w:cs="仿宋_GB2312"/>
          <w:szCs w:val="21"/>
        </w:rPr>
        <w:t>将纸质申报材料和</w:t>
      </w:r>
      <w:r w:rsidRPr="00D3758F">
        <w:rPr>
          <w:rFonts w:asciiTheme="minorEastAsia" w:hAnsiTheme="minorEastAsia" w:cs="仿宋_GB2312"/>
          <w:szCs w:val="21"/>
        </w:rPr>
        <w:t>汇总表（见附件</w:t>
      </w:r>
      <w:r w:rsidR="001F5BAC" w:rsidRPr="00D3758F">
        <w:rPr>
          <w:rFonts w:asciiTheme="minorEastAsia" w:hAnsiTheme="minorEastAsia" w:cs="仿宋_GB2312" w:hint="eastAsia"/>
          <w:szCs w:val="21"/>
        </w:rPr>
        <w:t>，</w:t>
      </w:r>
      <w:r w:rsidR="001F5BAC" w:rsidRPr="00D3758F">
        <w:rPr>
          <w:rFonts w:asciiTheme="minorEastAsia" w:hAnsiTheme="minorEastAsia" w:cs="仿宋_GB2312"/>
          <w:szCs w:val="21"/>
        </w:rPr>
        <w:t>部门盖章</w:t>
      </w:r>
      <w:r w:rsidRPr="00D3758F">
        <w:rPr>
          <w:rFonts w:asciiTheme="minorEastAsia" w:hAnsiTheme="minorEastAsia" w:cs="仿宋_GB2312"/>
          <w:szCs w:val="21"/>
        </w:rPr>
        <w:t>）于201</w:t>
      </w:r>
      <w:r w:rsidR="001077C3" w:rsidRPr="00D3758F">
        <w:rPr>
          <w:rFonts w:asciiTheme="minorEastAsia" w:hAnsiTheme="minorEastAsia" w:cs="仿宋_GB2312" w:hint="eastAsia"/>
          <w:szCs w:val="21"/>
        </w:rPr>
        <w:t>5</w:t>
      </w:r>
      <w:r w:rsidRPr="00D3758F">
        <w:rPr>
          <w:rFonts w:asciiTheme="minorEastAsia" w:hAnsiTheme="minorEastAsia" w:cs="仿宋_GB2312"/>
          <w:szCs w:val="21"/>
        </w:rPr>
        <w:t>年</w:t>
      </w:r>
      <w:r w:rsidR="001077C3" w:rsidRPr="00D3758F">
        <w:rPr>
          <w:rFonts w:asciiTheme="minorEastAsia" w:hAnsiTheme="minorEastAsia" w:cs="仿宋_GB2312" w:hint="eastAsia"/>
          <w:szCs w:val="21"/>
        </w:rPr>
        <w:t>9</w:t>
      </w:r>
      <w:r w:rsidR="001077C3" w:rsidRPr="00D3758F">
        <w:rPr>
          <w:rFonts w:asciiTheme="minorEastAsia" w:hAnsiTheme="minorEastAsia" w:cs="仿宋_GB2312" w:hint="eastAsia"/>
          <w:szCs w:val="21"/>
          <w:lang w:val="zh-CN"/>
        </w:rPr>
        <w:t>月</w:t>
      </w:r>
      <w:r w:rsidR="001077C3" w:rsidRPr="00D3758F">
        <w:rPr>
          <w:rFonts w:asciiTheme="minorEastAsia" w:hAnsiTheme="minorEastAsia" w:cs="仿宋_GB2312" w:hint="eastAsia"/>
          <w:szCs w:val="21"/>
        </w:rPr>
        <w:t>1</w:t>
      </w:r>
      <w:r w:rsidR="000856DA" w:rsidRPr="00D3758F">
        <w:rPr>
          <w:rFonts w:asciiTheme="minorEastAsia" w:hAnsiTheme="minorEastAsia" w:cs="仿宋_GB2312" w:hint="eastAsia"/>
          <w:szCs w:val="21"/>
        </w:rPr>
        <w:t>4</w:t>
      </w:r>
      <w:r w:rsidR="001077C3" w:rsidRPr="00D3758F">
        <w:rPr>
          <w:rFonts w:asciiTheme="minorEastAsia" w:hAnsiTheme="minorEastAsia" w:cs="仿宋_GB2312" w:hint="eastAsia"/>
          <w:szCs w:val="21"/>
          <w:lang w:val="zh-CN"/>
        </w:rPr>
        <w:t>日</w:t>
      </w:r>
      <w:r w:rsidRPr="00D3758F">
        <w:rPr>
          <w:rFonts w:asciiTheme="minorEastAsia" w:hAnsiTheme="minorEastAsia" w:cs="仿宋_GB2312"/>
          <w:szCs w:val="21"/>
        </w:rPr>
        <w:t>1</w:t>
      </w:r>
      <w:r w:rsidR="00BE4C04" w:rsidRPr="00D3758F">
        <w:rPr>
          <w:rFonts w:asciiTheme="minorEastAsia" w:hAnsiTheme="minorEastAsia" w:cs="仿宋_GB2312" w:hint="eastAsia"/>
          <w:szCs w:val="21"/>
        </w:rPr>
        <w:t>2</w:t>
      </w:r>
      <w:r w:rsidRPr="00D3758F">
        <w:rPr>
          <w:rFonts w:asciiTheme="minorEastAsia" w:hAnsiTheme="minorEastAsia" w:cs="仿宋_GB2312"/>
          <w:szCs w:val="21"/>
        </w:rPr>
        <w:t>：00前报送科技处。对于符合专项计划指标的协同创新中心、工程技术研究中心和重点实验室申报的项目，须经中心/实验室负责人在汇总表上签字。</w:t>
      </w:r>
    </w:p>
    <w:p w:rsidR="00A85008" w:rsidRPr="00D3758F" w:rsidRDefault="00353D8C" w:rsidP="00DE10B1">
      <w:pPr>
        <w:autoSpaceDE w:val="0"/>
        <w:autoSpaceDN w:val="0"/>
        <w:spacing w:line="360" w:lineRule="auto"/>
        <w:ind w:firstLineChars="200" w:firstLine="420"/>
        <w:rPr>
          <w:rFonts w:asciiTheme="minorEastAsia" w:hAnsiTheme="minorEastAsia" w:cs="仿宋_GB2312"/>
          <w:kern w:val="0"/>
          <w:szCs w:val="21"/>
          <w:lang w:val="zh-CN"/>
        </w:rPr>
      </w:pPr>
      <w:r w:rsidRPr="00D3758F">
        <w:rPr>
          <w:rFonts w:asciiTheme="minorEastAsia" w:hAnsiTheme="minorEastAsia" w:cs="仿宋_GB2312" w:hint="eastAsia"/>
          <w:kern w:val="0"/>
          <w:szCs w:val="21"/>
          <w:lang w:val="zh-CN"/>
        </w:rPr>
        <w:t>联系人： 王雅  62506625    13838171282</w:t>
      </w:r>
    </w:p>
    <w:p w:rsidR="00353D8C" w:rsidRPr="00D3758F" w:rsidRDefault="00353D8C"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cs="仿宋_GB2312" w:hint="eastAsia"/>
          <w:kern w:val="0"/>
          <w:szCs w:val="21"/>
          <w:lang w:val="zh-CN"/>
        </w:rPr>
        <w:t xml:space="preserve">         董燕  69975779    13783622350</w:t>
      </w:r>
    </w:p>
    <w:p w:rsidR="00D6775D" w:rsidRPr="00D3758F" w:rsidRDefault="00D6775D" w:rsidP="00DE10B1">
      <w:pPr>
        <w:autoSpaceDE w:val="0"/>
        <w:autoSpaceDN w:val="0"/>
        <w:spacing w:line="360" w:lineRule="auto"/>
        <w:ind w:firstLineChars="200" w:firstLine="420"/>
        <w:rPr>
          <w:rFonts w:asciiTheme="minorEastAsia" w:hAnsiTheme="minorEastAsia"/>
          <w:szCs w:val="21"/>
        </w:rPr>
      </w:pPr>
      <w:r w:rsidRPr="00D3758F">
        <w:rPr>
          <w:rFonts w:asciiTheme="minorEastAsia" w:hAnsiTheme="minorEastAsia" w:cs="仿宋_GB2312" w:hint="eastAsia"/>
          <w:szCs w:val="21"/>
          <w:lang w:val="zh-CN"/>
        </w:rPr>
        <w:t>本通知及有关电子表格</w:t>
      </w:r>
      <w:r w:rsidRPr="00D3758F">
        <w:rPr>
          <w:rFonts w:asciiTheme="minorEastAsia" w:hAnsiTheme="minorEastAsia" w:cs="仿宋_GB2312" w:hint="eastAsia"/>
          <w:szCs w:val="21"/>
        </w:rPr>
        <w:t>，</w:t>
      </w:r>
      <w:r w:rsidRPr="00D3758F">
        <w:rPr>
          <w:rFonts w:asciiTheme="minorEastAsia" w:hAnsiTheme="minorEastAsia" w:cs="仿宋_GB2312" w:hint="eastAsia"/>
          <w:szCs w:val="21"/>
          <w:lang w:val="zh-CN"/>
        </w:rPr>
        <w:t>可在河南省高校科技管理</w:t>
      </w:r>
      <w:proofErr w:type="gramStart"/>
      <w:r w:rsidRPr="00D3758F">
        <w:rPr>
          <w:rFonts w:asciiTheme="minorEastAsia" w:hAnsiTheme="minorEastAsia" w:cs="仿宋_GB2312" w:hint="eastAsia"/>
          <w:szCs w:val="21"/>
          <w:lang w:val="zh-CN"/>
        </w:rPr>
        <w:t>云服务</w:t>
      </w:r>
      <w:proofErr w:type="gramEnd"/>
      <w:r w:rsidRPr="00D3758F">
        <w:rPr>
          <w:rFonts w:asciiTheme="minorEastAsia" w:hAnsiTheme="minorEastAsia" w:cs="仿宋_GB2312" w:hint="eastAsia"/>
          <w:szCs w:val="21"/>
          <w:lang w:val="zh-CN"/>
        </w:rPr>
        <w:t>平台下载</w:t>
      </w:r>
      <w:r w:rsidRPr="00D3758F">
        <w:rPr>
          <w:rFonts w:asciiTheme="minorEastAsia" w:hAnsiTheme="minorEastAsia" w:cs="仿宋_GB2312" w:hint="eastAsia"/>
          <w:szCs w:val="21"/>
        </w:rPr>
        <w:t>（</w:t>
      </w:r>
      <w:r w:rsidRPr="00D3758F">
        <w:rPr>
          <w:rFonts w:asciiTheme="minorEastAsia" w:hAnsiTheme="minorEastAsia" w:cs="仿宋_GB2312" w:hint="eastAsia"/>
          <w:szCs w:val="21"/>
          <w:lang w:val="zh-CN"/>
        </w:rPr>
        <w:t>网址</w:t>
      </w:r>
      <w:r w:rsidRPr="00D3758F">
        <w:rPr>
          <w:rFonts w:asciiTheme="minorEastAsia" w:hAnsiTheme="minorEastAsia" w:cs="仿宋_GB2312" w:hint="eastAsia"/>
          <w:szCs w:val="21"/>
        </w:rPr>
        <w:t>：</w:t>
      </w:r>
      <w:r w:rsidRPr="00D3758F">
        <w:rPr>
          <w:rFonts w:asciiTheme="minorEastAsia" w:hAnsiTheme="minorEastAsia"/>
          <w:szCs w:val="21"/>
        </w:rPr>
        <w:t>http</w:t>
      </w:r>
      <w:r w:rsidRPr="00D3758F">
        <w:rPr>
          <w:rFonts w:asciiTheme="minorEastAsia" w:hAnsiTheme="minorEastAsia" w:cs="仿宋_GB2312" w:hint="eastAsia"/>
          <w:szCs w:val="21"/>
        </w:rPr>
        <w:t>：</w:t>
      </w:r>
      <w:r w:rsidRPr="00D3758F">
        <w:rPr>
          <w:rFonts w:asciiTheme="minorEastAsia" w:hAnsiTheme="minorEastAsia"/>
          <w:szCs w:val="21"/>
        </w:rPr>
        <w:t>//www.rcloud.edu.cn</w:t>
      </w:r>
      <w:r w:rsidRPr="00D3758F">
        <w:rPr>
          <w:rFonts w:asciiTheme="minorEastAsia" w:hAnsiTheme="minorEastAsia" w:hint="eastAsia"/>
          <w:szCs w:val="21"/>
        </w:rPr>
        <w:t>）</w:t>
      </w:r>
      <w:r w:rsidRPr="00D3758F">
        <w:rPr>
          <w:rFonts w:asciiTheme="minorEastAsia" w:hAnsiTheme="minorEastAsia"/>
          <w:szCs w:val="21"/>
        </w:rPr>
        <w:t>或</w:t>
      </w:r>
      <w:proofErr w:type="gramStart"/>
      <w:r w:rsidRPr="00D3758F">
        <w:rPr>
          <w:rFonts w:asciiTheme="minorEastAsia" w:hAnsiTheme="minorEastAsia"/>
          <w:szCs w:val="21"/>
        </w:rPr>
        <w:t>见科技</w:t>
      </w:r>
      <w:proofErr w:type="gramEnd"/>
      <w:r w:rsidRPr="00D3758F">
        <w:rPr>
          <w:rFonts w:asciiTheme="minorEastAsia" w:hAnsiTheme="minorEastAsia"/>
          <w:szCs w:val="21"/>
        </w:rPr>
        <w:t>处网站通知公告栏</w:t>
      </w:r>
      <w:r w:rsidRPr="00D3758F">
        <w:rPr>
          <w:rFonts w:asciiTheme="minorEastAsia" w:hAnsiTheme="minorEastAsia" w:hint="eastAsia"/>
          <w:szCs w:val="21"/>
        </w:rPr>
        <w:t>。</w:t>
      </w:r>
    </w:p>
    <w:p w:rsidR="00A85008" w:rsidRPr="00D3758F" w:rsidRDefault="00A85008" w:rsidP="00DE10B1">
      <w:pPr>
        <w:autoSpaceDE w:val="0"/>
        <w:autoSpaceDN w:val="0"/>
        <w:spacing w:line="360" w:lineRule="auto"/>
        <w:ind w:firstLineChars="200" w:firstLine="420"/>
        <w:rPr>
          <w:rFonts w:asciiTheme="minorEastAsia" w:hAnsiTheme="minorEastAsia"/>
          <w:szCs w:val="21"/>
        </w:rPr>
      </w:pPr>
    </w:p>
    <w:p w:rsidR="00A85008" w:rsidRPr="00D3758F" w:rsidRDefault="00A85008" w:rsidP="00DE10B1">
      <w:pPr>
        <w:autoSpaceDE w:val="0"/>
        <w:autoSpaceDN w:val="0"/>
        <w:spacing w:line="360" w:lineRule="auto"/>
        <w:ind w:firstLineChars="200" w:firstLine="420"/>
        <w:rPr>
          <w:rFonts w:asciiTheme="minorEastAsia" w:hAnsiTheme="minorEastAsia"/>
          <w:szCs w:val="21"/>
        </w:rPr>
      </w:pPr>
    </w:p>
    <w:p w:rsidR="00A85008" w:rsidRPr="00D3758F" w:rsidRDefault="00A85008" w:rsidP="00DE10B1">
      <w:pPr>
        <w:autoSpaceDE w:val="0"/>
        <w:autoSpaceDN w:val="0"/>
        <w:spacing w:line="360" w:lineRule="auto"/>
        <w:ind w:firstLineChars="200" w:firstLine="420"/>
        <w:rPr>
          <w:rFonts w:asciiTheme="minorEastAsia" w:hAnsiTheme="minorEastAsia"/>
          <w:szCs w:val="21"/>
        </w:rPr>
      </w:pPr>
    </w:p>
    <w:p w:rsidR="00A85008" w:rsidRPr="00D3758F" w:rsidRDefault="001C7EE1" w:rsidP="00DE10B1">
      <w:pPr>
        <w:autoSpaceDE w:val="0"/>
        <w:autoSpaceDN w:val="0"/>
        <w:spacing w:line="360" w:lineRule="auto"/>
        <w:jc w:val="center"/>
        <w:rPr>
          <w:rFonts w:asciiTheme="minorEastAsia" w:hAnsiTheme="minorEastAsia" w:cs="仿宋_GB2312"/>
          <w:szCs w:val="21"/>
          <w:lang w:val="zh-CN"/>
        </w:rPr>
      </w:pPr>
      <w:r w:rsidRPr="00D3758F">
        <w:rPr>
          <w:rFonts w:asciiTheme="minorEastAsia" w:hAnsiTheme="minorEastAsia" w:cs="仿宋_GB2312" w:hint="eastAsia"/>
          <w:szCs w:val="21"/>
        </w:rPr>
        <w:t xml:space="preserve">                  </w:t>
      </w:r>
      <w:r w:rsidR="00A85008" w:rsidRPr="00D3758F">
        <w:rPr>
          <w:rFonts w:asciiTheme="minorEastAsia" w:hAnsiTheme="minorEastAsia" w:cs="仿宋_GB2312"/>
          <w:szCs w:val="21"/>
        </w:rPr>
        <w:t xml:space="preserve">  </w:t>
      </w:r>
      <w:r w:rsidR="00A85008" w:rsidRPr="00D3758F">
        <w:rPr>
          <w:rFonts w:asciiTheme="minorEastAsia" w:hAnsiTheme="minorEastAsia" w:cs="仿宋_GB2312" w:hint="eastAsia"/>
          <w:szCs w:val="21"/>
        </w:rPr>
        <w:t xml:space="preserve">       </w:t>
      </w:r>
      <w:r w:rsidR="00A85008" w:rsidRPr="00D3758F">
        <w:rPr>
          <w:rFonts w:asciiTheme="minorEastAsia" w:hAnsiTheme="minorEastAsia" w:cs="仿宋_GB2312"/>
          <w:szCs w:val="21"/>
        </w:rPr>
        <w:t xml:space="preserve">  </w:t>
      </w:r>
      <w:r w:rsidRPr="00D3758F">
        <w:rPr>
          <w:rFonts w:asciiTheme="minorEastAsia" w:hAnsiTheme="minorEastAsia" w:cs="仿宋_GB2312" w:hint="eastAsia"/>
          <w:szCs w:val="21"/>
          <w:lang w:val="zh-CN"/>
        </w:rPr>
        <w:t>科技处</w:t>
      </w:r>
    </w:p>
    <w:p w:rsidR="00A85008" w:rsidRPr="00D3758F" w:rsidRDefault="00A85008" w:rsidP="00DE10B1">
      <w:pPr>
        <w:spacing w:line="360" w:lineRule="auto"/>
        <w:ind w:firstLineChars="2317" w:firstLine="4866"/>
        <w:rPr>
          <w:rFonts w:asciiTheme="minorEastAsia" w:hAnsiTheme="minorEastAsia"/>
          <w:szCs w:val="21"/>
        </w:rPr>
      </w:pPr>
      <w:r w:rsidRPr="00D3758F">
        <w:rPr>
          <w:rFonts w:asciiTheme="minorEastAsia" w:hAnsiTheme="minorEastAsia" w:cs="仿宋_GB2312"/>
          <w:szCs w:val="21"/>
          <w:lang w:val="zh-CN"/>
        </w:rPr>
        <w:t>201</w:t>
      </w:r>
      <w:r w:rsidRPr="00D3758F">
        <w:rPr>
          <w:rFonts w:asciiTheme="minorEastAsia" w:hAnsiTheme="minorEastAsia" w:cs="仿宋_GB2312" w:hint="eastAsia"/>
          <w:szCs w:val="21"/>
          <w:lang w:val="zh-CN"/>
        </w:rPr>
        <w:t>5年8月1</w:t>
      </w:r>
      <w:r w:rsidR="001C7EE1" w:rsidRPr="00D3758F">
        <w:rPr>
          <w:rFonts w:asciiTheme="minorEastAsia" w:hAnsiTheme="minorEastAsia" w:cs="仿宋_GB2312" w:hint="eastAsia"/>
          <w:szCs w:val="21"/>
          <w:lang w:val="zh-CN"/>
        </w:rPr>
        <w:t>9</w:t>
      </w:r>
      <w:r w:rsidRPr="00D3758F">
        <w:rPr>
          <w:rFonts w:asciiTheme="minorEastAsia" w:hAnsiTheme="minorEastAsia" w:cs="仿宋_GB2312" w:hint="eastAsia"/>
          <w:szCs w:val="21"/>
          <w:lang w:val="zh-CN"/>
        </w:rPr>
        <w:t>日</w:t>
      </w:r>
    </w:p>
    <w:p w:rsidR="00A85008" w:rsidRPr="00D3758F" w:rsidRDefault="00A85008" w:rsidP="00D3758F">
      <w:pPr>
        <w:rPr>
          <w:rFonts w:asciiTheme="minorEastAsia" w:hAnsiTheme="minorEastAsia"/>
          <w:szCs w:val="21"/>
        </w:rPr>
      </w:pPr>
    </w:p>
    <w:p w:rsidR="00A85008" w:rsidRPr="00D3758F" w:rsidRDefault="00A85008" w:rsidP="00D3758F">
      <w:pPr>
        <w:rPr>
          <w:rFonts w:asciiTheme="minorEastAsia" w:hAnsiTheme="minorEastAsia"/>
          <w:szCs w:val="21"/>
        </w:rPr>
      </w:pPr>
    </w:p>
    <w:p w:rsidR="00A85008" w:rsidRPr="00D3758F" w:rsidRDefault="00A85008" w:rsidP="00D3758F">
      <w:pPr>
        <w:rPr>
          <w:rFonts w:asciiTheme="minorEastAsia" w:hAnsiTheme="minorEastAsia"/>
          <w:szCs w:val="21"/>
        </w:rPr>
      </w:pPr>
    </w:p>
    <w:p w:rsidR="00A85008" w:rsidRPr="00D3758F" w:rsidRDefault="00A85008" w:rsidP="00D3758F">
      <w:pPr>
        <w:rPr>
          <w:rFonts w:asciiTheme="minorEastAsia" w:hAnsiTheme="minorEastAsia"/>
          <w:szCs w:val="21"/>
        </w:rPr>
      </w:pPr>
    </w:p>
    <w:sectPr w:rsidR="00A85008" w:rsidRPr="00D3758F" w:rsidSect="00D01F81">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48CB" w:rsidRDefault="00A548CB" w:rsidP="00611C93">
      <w:r>
        <w:separator/>
      </w:r>
    </w:p>
  </w:endnote>
  <w:endnote w:type="continuationSeparator" w:id="0">
    <w:p w:rsidR="00A548CB" w:rsidRDefault="00A548CB" w:rsidP="00611C9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66" w:rsidRDefault="007C065E" w:rsidP="00B566C3">
    <w:pPr>
      <w:pStyle w:val="a3"/>
      <w:framePr w:wrap="around" w:vAnchor="text" w:hAnchor="margin" w:xAlign="outside" w:y="1"/>
      <w:rPr>
        <w:rStyle w:val="a4"/>
      </w:rPr>
    </w:pPr>
    <w:r>
      <w:rPr>
        <w:rStyle w:val="a4"/>
      </w:rPr>
      <w:fldChar w:fldCharType="begin"/>
    </w:r>
    <w:r w:rsidR="00F1360D">
      <w:rPr>
        <w:rStyle w:val="a4"/>
      </w:rPr>
      <w:instrText xml:space="preserve">PAGE  </w:instrText>
    </w:r>
    <w:r>
      <w:rPr>
        <w:rStyle w:val="a4"/>
      </w:rPr>
      <w:fldChar w:fldCharType="end"/>
    </w:r>
  </w:p>
  <w:p w:rsidR="00050066" w:rsidRDefault="00A548CB" w:rsidP="0072052A">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0066" w:rsidRPr="0072052A" w:rsidRDefault="00F1360D" w:rsidP="00B566C3">
    <w:pPr>
      <w:pStyle w:val="a3"/>
      <w:framePr w:wrap="around" w:vAnchor="text" w:hAnchor="margin" w:xAlign="outside" w:y="1"/>
      <w:rPr>
        <w:rStyle w:val="a4"/>
        <w:rFonts w:ascii="仿宋_GB2312" w:eastAsia="仿宋_GB2312"/>
        <w:sz w:val="28"/>
        <w:szCs w:val="28"/>
      </w:rPr>
    </w:pPr>
    <w:r w:rsidRPr="0072052A">
      <w:rPr>
        <w:rStyle w:val="a4"/>
        <w:rFonts w:ascii="仿宋_GB2312" w:eastAsia="仿宋_GB2312" w:hint="eastAsia"/>
        <w:sz w:val="28"/>
        <w:szCs w:val="28"/>
      </w:rPr>
      <w:t xml:space="preserve">— </w:t>
    </w:r>
    <w:r w:rsidR="007C065E" w:rsidRPr="0072052A">
      <w:rPr>
        <w:rStyle w:val="a4"/>
        <w:rFonts w:ascii="仿宋_GB2312" w:eastAsia="仿宋_GB2312" w:hint="eastAsia"/>
        <w:sz w:val="28"/>
        <w:szCs w:val="28"/>
      </w:rPr>
      <w:fldChar w:fldCharType="begin"/>
    </w:r>
    <w:r w:rsidRPr="0072052A">
      <w:rPr>
        <w:rStyle w:val="a4"/>
        <w:rFonts w:ascii="仿宋_GB2312" w:eastAsia="仿宋_GB2312" w:hint="eastAsia"/>
        <w:sz w:val="28"/>
        <w:szCs w:val="28"/>
      </w:rPr>
      <w:instrText xml:space="preserve"> PAGE </w:instrText>
    </w:r>
    <w:r w:rsidR="007C065E" w:rsidRPr="0072052A">
      <w:rPr>
        <w:rStyle w:val="a4"/>
        <w:rFonts w:ascii="仿宋_GB2312" w:eastAsia="仿宋_GB2312" w:hint="eastAsia"/>
        <w:sz w:val="28"/>
        <w:szCs w:val="28"/>
      </w:rPr>
      <w:fldChar w:fldCharType="separate"/>
    </w:r>
    <w:r w:rsidR="00DE10B1">
      <w:rPr>
        <w:rStyle w:val="a4"/>
        <w:rFonts w:ascii="仿宋_GB2312" w:eastAsia="仿宋_GB2312"/>
        <w:noProof/>
        <w:sz w:val="28"/>
        <w:szCs w:val="28"/>
      </w:rPr>
      <w:t>3</w:t>
    </w:r>
    <w:r w:rsidR="007C065E" w:rsidRPr="0072052A">
      <w:rPr>
        <w:rStyle w:val="a4"/>
        <w:rFonts w:ascii="仿宋_GB2312" w:eastAsia="仿宋_GB2312" w:hint="eastAsia"/>
        <w:sz w:val="28"/>
        <w:szCs w:val="28"/>
      </w:rPr>
      <w:fldChar w:fldCharType="end"/>
    </w:r>
    <w:r w:rsidRPr="0072052A">
      <w:rPr>
        <w:rStyle w:val="a4"/>
        <w:rFonts w:ascii="仿宋_GB2312" w:eastAsia="仿宋_GB2312" w:hint="eastAsia"/>
        <w:sz w:val="28"/>
        <w:szCs w:val="28"/>
      </w:rPr>
      <w:t xml:space="preserve"> —</w:t>
    </w:r>
  </w:p>
  <w:p w:rsidR="00050066" w:rsidRDefault="00A548CB" w:rsidP="0072052A">
    <w:pPr>
      <w:pStyle w:val="a3"/>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48CB" w:rsidRDefault="00A548CB" w:rsidP="00611C93">
      <w:r>
        <w:separator/>
      </w:r>
    </w:p>
  </w:footnote>
  <w:footnote w:type="continuationSeparator" w:id="0">
    <w:p w:rsidR="00A548CB" w:rsidRDefault="00A548CB" w:rsidP="00611C9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5008"/>
    <w:rsid w:val="00012AA7"/>
    <w:rsid w:val="000856DA"/>
    <w:rsid w:val="000D566F"/>
    <w:rsid w:val="001077C3"/>
    <w:rsid w:val="001958F3"/>
    <w:rsid w:val="001A2BDE"/>
    <w:rsid w:val="001C7EE1"/>
    <w:rsid w:val="001D5D3D"/>
    <w:rsid w:val="001F5BAC"/>
    <w:rsid w:val="00221CB0"/>
    <w:rsid w:val="002D39A4"/>
    <w:rsid w:val="003440FB"/>
    <w:rsid w:val="00353D8C"/>
    <w:rsid w:val="00356933"/>
    <w:rsid w:val="00371568"/>
    <w:rsid w:val="004034CB"/>
    <w:rsid w:val="00436A4B"/>
    <w:rsid w:val="0051225F"/>
    <w:rsid w:val="00517BE6"/>
    <w:rsid w:val="005E6276"/>
    <w:rsid w:val="00611C93"/>
    <w:rsid w:val="0064414A"/>
    <w:rsid w:val="00690819"/>
    <w:rsid w:val="00705FC9"/>
    <w:rsid w:val="00715030"/>
    <w:rsid w:val="007C065E"/>
    <w:rsid w:val="0080045E"/>
    <w:rsid w:val="00A548CB"/>
    <w:rsid w:val="00A85008"/>
    <w:rsid w:val="00B552D3"/>
    <w:rsid w:val="00BE4C04"/>
    <w:rsid w:val="00C018E0"/>
    <w:rsid w:val="00C57967"/>
    <w:rsid w:val="00C74509"/>
    <w:rsid w:val="00D3758F"/>
    <w:rsid w:val="00D6775D"/>
    <w:rsid w:val="00DE10B1"/>
    <w:rsid w:val="00E13EBF"/>
    <w:rsid w:val="00F1360D"/>
    <w:rsid w:val="00F228AC"/>
    <w:rsid w:val="00F311BC"/>
    <w:rsid w:val="00FC0E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F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A85008"/>
    <w:pPr>
      <w:tabs>
        <w:tab w:val="center" w:pos="4153"/>
        <w:tab w:val="right" w:pos="8306"/>
      </w:tabs>
      <w:snapToGrid w:val="0"/>
      <w:jc w:val="left"/>
    </w:pPr>
    <w:rPr>
      <w:rFonts w:ascii="Calibri" w:eastAsia="宋体" w:hAnsi="Calibri" w:cs="Times New Roman"/>
      <w:sz w:val="18"/>
      <w:szCs w:val="18"/>
    </w:rPr>
  </w:style>
  <w:style w:type="character" w:customStyle="1" w:styleId="Char">
    <w:name w:val="页脚 Char"/>
    <w:basedOn w:val="a0"/>
    <w:link w:val="a3"/>
    <w:rsid w:val="00A85008"/>
    <w:rPr>
      <w:rFonts w:ascii="Calibri" w:eastAsia="宋体" w:hAnsi="Calibri" w:cs="Times New Roman"/>
      <w:sz w:val="18"/>
      <w:szCs w:val="18"/>
    </w:rPr>
  </w:style>
  <w:style w:type="character" w:styleId="a4">
    <w:name w:val="page number"/>
    <w:basedOn w:val="a0"/>
    <w:rsid w:val="00A85008"/>
  </w:style>
</w:styles>
</file>

<file path=word/webSettings.xml><?xml version="1.0" encoding="utf-8"?>
<w:webSettings xmlns:r="http://schemas.openxmlformats.org/officeDocument/2006/relationships" xmlns:w="http://schemas.openxmlformats.org/wordprocessingml/2006/main">
  <w:divs>
    <w:div w:id="464394264">
      <w:bodyDiv w:val="1"/>
      <w:marLeft w:val="0"/>
      <w:marRight w:val="0"/>
      <w:marTop w:val="0"/>
      <w:marBottom w:val="0"/>
      <w:divBdr>
        <w:top w:val="none" w:sz="0" w:space="0" w:color="auto"/>
        <w:left w:val="none" w:sz="0" w:space="0" w:color="auto"/>
        <w:bottom w:val="none" w:sz="0" w:space="0" w:color="auto"/>
        <w:right w:val="none" w:sz="0" w:space="0" w:color="auto"/>
      </w:divBdr>
      <w:divsChild>
        <w:div w:id="1634402868">
          <w:marLeft w:val="0"/>
          <w:marRight w:val="0"/>
          <w:marTop w:val="0"/>
          <w:marBottom w:val="0"/>
          <w:divBdr>
            <w:top w:val="none" w:sz="0" w:space="0" w:color="auto"/>
            <w:left w:val="none" w:sz="0" w:space="0" w:color="auto"/>
            <w:bottom w:val="none" w:sz="0" w:space="0" w:color="auto"/>
            <w:right w:val="none" w:sz="0" w:space="0" w:color="auto"/>
          </w:divBdr>
          <w:divsChild>
            <w:div w:id="711658436">
              <w:marLeft w:val="0"/>
              <w:marRight w:val="0"/>
              <w:marTop w:val="0"/>
              <w:marBottom w:val="0"/>
              <w:divBdr>
                <w:top w:val="none" w:sz="0" w:space="0" w:color="auto"/>
                <w:left w:val="none" w:sz="0" w:space="0" w:color="auto"/>
                <w:bottom w:val="none" w:sz="0" w:space="0" w:color="auto"/>
                <w:right w:val="none" w:sz="0" w:space="0" w:color="auto"/>
              </w:divBdr>
              <w:divsChild>
                <w:div w:id="1057436106">
                  <w:marLeft w:val="0"/>
                  <w:marRight w:val="0"/>
                  <w:marTop w:val="94"/>
                  <w:marBottom w:val="0"/>
                  <w:divBdr>
                    <w:top w:val="none" w:sz="0" w:space="0" w:color="auto"/>
                    <w:left w:val="none" w:sz="0" w:space="0" w:color="auto"/>
                    <w:bottom w:val="none" w:sz="0" w:space="0" w:color="auto"/>
                    <w:right w:val="none" w:sz="0" w:space="0" w:color="auto"/>
                  </w:divBdr>
                  <w:divsChild>
                    <w:div w:id="716245648">
                      <w:marLeft w:val="0"/>
                      <w:marRight w:val="0"/>
                      <w:marTop w:val="187"/>
                      <w:marBottom w:val="0"/>
                      <w:divBdr>
                        <w:top w:val="single" w:sz="8" w:space="0" w:color="CCCCCC"/>
                        <w:left w:val="single" w:sz="8" w:space="0" w:color="CCCCCC"/>
                        <w:bottom w:val="single" w:sz="8" w:space="0" w:color="CCCCCC"/>
                        <w:right w:val="single" w:sz="8" w:space="0" w:color="CCCCCC"/>
                      </w:divBdr>
                      <w:divsChild>
                        <w:div w:id="2142183354">
                          <w:marLeft w:val="0"/>
                          <w:marRight w:val="0"/>
                          <w:marTop w:val="0"/>
                          <w:marBottom w:val="0"/>
                          <w:divBdr>
                            <w:top w:val="none" w:sz="0" w:space="0" w:color="auto"/>
                            <w:left w:val="none" w:sz="0" w:space="0" w:color="auto"/>
                            <w:bottom w:val="none" w:sz="0" w:space="0" w:color="auto"/>
                            <w:right w:val="none" w:sz="0" w:space="0" w:color="auto"/>
                          </w:divBdr>
                          <w:divsChild>
                            <w:div w:id="923227972">
                              <w:marLeft w:val="0"/>
                              <w:marRight w:val="0"/>
                              <w:marTop w:val="0"/>
                              <w:marBottom w:val="0"/>
                              <w:divBdr>
                                <w:top w:val="none" w:sz="0" w:space="0" w:color="auto"/>
                                <w:left w:val="none" w:sz="0" w:space="0" w:color="auto"/>
                                <w:bottom w:val="none" w:sz="0" w:space="0" w:color="auto"/>
                                <w:right w:val="none" w:sz="0" w:space="0" w:color="auto"/>
                              </w:divBdr>
                              <w:divsChild>
                                <w:div w:id="61356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770873">
      <w:bodyDiv w:val="1"/>
      <w:marLeft w:val="0"/>
      <w:marRight w:val="0"/>
      <w:marTop w:val="0"/>
      <w:marBottom w:val="0"/>
      <w:divBdr>
        <w:top w:val="none" w:sz="0" w:space="0" w:color="auto"/>
        <w:left w:val="none" w:sz="0" w:space="0" w:color="auto"/>
        <w:bottom w:val="none" w:sz="0" w:space="0" w:color="auto"/>
        <w:right w:val="none" w:sz="0" w:space="0" w:color="auto"/>
      </w:divBdr>
      <w:divsChild>
        <w:div w:id="176626880">
          <w:marLeft w:val="0"/>
          <w:marRight w:val="0"/>
          <w:marTop w:val="0"/>
          <w:marBottom w:val="0"/>
          <w:divBdr>
            <w:top w:val="none" w:sz="0" w:space="0" w:color="auto"/>
            <w:left w:val="none" w:sz="0" w:space="0" w:color="auto"/>
            <w:bottom w:val="none" w:sz="0" w:space="0" w:color="auto"/>
            <w:right w:val="none" w:sz="0" w:space="0" w:color="auto"/>
          </w:divBdr>
          <w:divsChild>
            <w:div w:id="2080128602">
              <w:marLeft w:val="0"/>
              <w:marRight w:val="0"/>
              <w:marTop w:val="0"/>
              <w:marBottom w:val="0"/>
              <w:divBdr>
                <w:top w:val="none" w:sz="0" w:space="0" w:color="auto"/>
                <w:left w:val="none" w:sz="0" w:space="0" w:color="auto"/>
                <w:bottom w:val="none" w:sz="0" w:space="0" w:color="auto"/>
                <w:right w:val="none" w:sz="0" w:space="0" w:color="auto"/>
              </w:divBdr>
              <w:divsChild>
                <w:div w:id="1059940649">
                  <w:marLeft w:val="0"/>
                  <w:marRight w:val="0"/>
                  <w:marTop w:val="94"/>
                  <w:marBottom w:val="0"/>
                  <w:divBdr>
                    <w:top w:val="none" w:sz="0" w:space="0" w:color="auto"/>
                    <w:left w:val="none" w:sz="0" w:space="0" w:color="auto"/>
                    <w:bottom w:val="none" w:sz="0" w:space="0" w:color="auto"/>
                    <w:right w:val="none" w:sz="0" w:space="0" w:color="auto"/>
                  </w:divBdr>
                  <w:divsChild>
                    <w:div w:id="144049564">
                      <w:marLeft w:val="0"/>
                      <w:marRight w:val="0"/>
                      <w:marTop w:val="187"/>
                      <w:marBottom w:val="0"/>
                      <w:divBdr>
                        <w:top w:val="single" w:sz="8" w:space="0" w:color="CCCCCC"/>
                        <w:left w:val="single" w:sz="8" w:space="0" w:color="CCCCCC"/>
                        <w:bottom w:val="single" w:sz="8" w:space="0" w:color="CCCCCC"/>
                        <w:right w:val="single" w:sz="8" w:space="0" w:color="CCCCCC"/>
                      </w:divBdr>
                      <w:divsChild>
                        <w:div w:id="1963263947">
                          <w:marLeft w:val="0"/>
                          <w:marRight w:val="0"/>
                          <w:marTop w:val="0"/>
                          <w:marBottom w:val="0"/>
                          <w:divBdr>
                            <w:top w:val="none" w:sz="0" w:space="0" w:color="auto"/>
                            <w:left w:val="none" w:sz="0" w:space="0" w:color="auto"/>
                            <w:bottom w:val="none" w:sz="0" w:space="0" w:color="auto"/>
                            <w:right w:val="none" w:sz="0" w:space="0" w:color="auto"/>
                          </w:divBdr>
                          <w:divsChild>
                            <w:div w:id="314263833">
                              <w:marLeft w:val="0"/>
                              <w:marRight w:val="0"/>
                              <w:marTop w:val="0"/>
                              <w:marBottom w:val="0"/>
                              <w:divBdr>
                                <w:top w:val="none" w:sz="0" w:space="0" w:color="auto"/>
                                <w:left w:val="none" w:sz="0" w:space="0" w:color="auto"/>
                                <w:bottom w:val="none" w:sz="0" w:space="0" w:color="auto"/>
                                <w:right w:val="none" w:sz="0" w:space="0" w:color="auto"/>
                              </w:divBdr>
                              <w:divsChild>
                                <w:div w:id="2048066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TotalTime>
  <Pages>3</Pages>
  <Words>377</Words>
  <Characters>2151</Characters>
  <Application>Microsoft Office Word</Application>
  <DocSecurity>0</DocSecurity>
  <Lines>17</Lines>
  <Paragraphs>5</Paragraphs>
  <ScaleCrop>false</ScaleCrop>
  <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dc:creator>
  <cp:keywords/>
  <dc:description/>
  <cp:lastModifiedBy>zz</cp:lastModifiedBy>
  <cp:revision>30</cp:revision>
  <dcterms:created xsi:type="dcterms:W3CDTF">2015-08-18T11:01:00Z</dcterms:created>
  <dcterms:modified xsi:type="dcterms:W3CDTF">2015-08-18T14:22:00Z</dcterms:modified>
</cp:coreProperties>
</file>